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E7312E9" w14:paraId="5E5787A5" wp14:textId="0F6B6416">
      <w:pPr>
        <w:rPr>
          <w:b w:val="1"/>
          <w:bCs w:val="1"/>
        </w:rPr>
      </w:pPr>
      <w:bookmarkStart w:name="_GoBack" w:id="0"/>
      <w:bookmarkEnd w:id="0"/>
      <w:r w:rsidRPr="6E7312E9" w:rsidR="773BAA8A">
        <w:rPr>
          <w:b w:val="1"/>
          <w:bCs w:val="1"/>
        </w:rPr>
        <w:t xml:space="preserve">Case Example:  </w:t>
      </w:r>
      <w:r w:rsidRPr="6E7312E9" w:rsidR="091E00CF">
        <w:rPr>
          <w:b w:val="1"/>
          <w:bCs w:val="1"/>
        </w:rPr>
        <w:t xml:space="preserve">Drop ins for Under 5s and </w:t>
      </w:r>
      <w:r w:rsidRPr="6E7312E9" w:rsidR="091E00CF">
        <w:rPr>
          <w:b w:val="1"/>
          <w:bCs w:val="1"/>
        </w:rPr>
        <w:t>their families:</w:t>
      </w:r>
    </w:p>
    <w:p w:rsidR="091E00CF" w:rsidP="6E7312E9" w:rsidRDefault="091E00CF" w14:paraId="7A51259E" w14:textId="2C4518EF">
      <w:pPr>
        <w:pStyle w:val="Normal"/>
        <w:rPr>
          <w:b w:val="1"/>
          <w:bCs w:val="1"/>
        </w:rPr>
      </w:pPr>
      <w:r w:rsidRPr="6E7312E9" w:rsidR="091E00CF">
        <w:rPr>
          <w:b w:val="1"/>
          <w:bCs w:val="1"/>
        </w:rPr>
        <w:t>What do you want to prove?</w:t>
      </w:r>
    </w:p>
    <w:p w:rsidR="222ACE6F" w:rsidP="6E7312E9" w:rsidRDefault="222ACE6F" w14:paraId="0B898FFD" w14:textId="70EAFC37">
      <w:pPr>
        <w:pStyle w:val="Normal"/>
      </w:pPr>
      <w:r w:rsidR="222ACE6F">
        <w:rPr/>
        <w:t xml:space="preserve">The outcomes for Drop ins are related to the overall outcomes for Family Support and Identification strands, at a Universal and Targeted </w:t>
      </w:r>
      <w:r w:rsidR="222ACE6F">
        <w:rPr/>
        <w:t>Level</w:t>
      </w:r>
      <w:r w:rsidR="222ACE6F">
        <w:rPr/>
        <w:t xml:space="preserve">  </w:t>
      </w:r>
    </w:p>
    <w:p w:rsidR="222ACE6F" w:rsidP="6E7312E9" w:rsidRDefault="222ACE6F" w14:paraId="77D7191F" w14:textId="35617269">
      <w:pPr>
        <w:pStyle w:val="ListParagraph"/>
        <w:numPr>
          <w:ilvl w:val="0"/>
          <w:numId w:val="1"/>
        </w:numPr>
        <w:spacing w:line="336" w:lineRule="exact"/>
        <w:rPr/>
      </w:pPr>
      <w:r w:rsidR="222ACE6F">
        <w:rPr/>
        <w:t xml:space="preserve">Parents and carers of children and young people with identified speech, </w:t>
      </w:r>
      <w:r w:rsidR="222ACE6F">
        <w:rPr/>
        <w:t>language</w:t>
      </w:r>
      <w:r w:rsidR="222ACE6F">
        <w:rPr/>
        <w:t xml:space="preserve"> and communication needs (SLCN) access </w:t>
      </w:r>
      <w:r w:rsidR="222ACE6F">
        <w:rPr/>
        <w:t>additional</w:t>
      </w:r>
      <w:r w:rsidR="222ACE6F">
        <w:rPr/>
        <w:t xml:space="preserve"> specific support to ensure confidence in their role as a key communication partner and educational support for their child or young person. Families and young people with SLCN are supported to make choices and access </w:t>
      </w:r>
      <w:r w:rsidR="222ACE6F">
        <w:rPr/>
        <w:t>appropriate support</w:t>
      </w:r>
      <w:r w:rsidR="222ACE6F">
        <w:rPr/>
        <w:t>.</w:t>
      </w:r>
      <w:r w:rsidR="222ACE6F">
        <w:rPr/>
        <w:t xml:space="preserve"> </w:t>
      </w:r>
      <w:r w:rsidR="222ACE6F">
        <w:rPr/>
        <w:t xml:space="preserve"> </w:t>
      </w:r>
    </w:p>
    <w:p w:rsidR="222ACE6F" w:rsidP="6E7312E9" w:rsidRDefault="222ACE6F" w14:paraId="471F736E" w14:textId="4DA3DCAB">
      <w:pPr>
        <w:pStyle w:val="ListParagraph"/>
        <w:numPr>
          <w:ilvl w:val="0"/>
          <w:numId w:val="1"/>
        </w:numPr>
        <w:spacing w:line="336" w:lineRule="exact"/>
        <w:rPr/>
      </w:pPr>
      <w:r w:rsidR="222ACE6F">
        <w:rPr/>
        <w:t xml:space="preserve">Children and young people are signposted to </w:t>
      </w:r>
      <w:r w:rsidR="222ACE6F">
        <w:rPr/>
        <w:t>appropriate identification</w:t>
      </w:r>
      <w:r w:rsidR="222ACE6F">
        <w:rPr/>
        <w:t xml:space="preserve"> routes</w:t>
      </w:r>
      <w:r w:rsidR="222ACE6F">
        <w:rPr/>
        <w:t>.</w:t>
      </w:r>
      <w:r w:rsidR="222ACE6F">
        <w:rPr/>
        <w:t xml:space="preserve"> </w:t>
      </w:r>
      <w:r w:rsidR="222ACE6F">
        <w:rPr/>
        <w:t xml:space="preserve"> </w:t>
      </w:r>
    </w:p>
    <w:p w:rsidR="4F21567C" w:rsidP="6E7312E9" w:rsidRDefault="4F21567C" w14:paraId="31C2D3F1" w14:textId="2CB6CF59">
      <w:pPr>
        <w:pStyle w:val="ListParagraph"/>
        <w:numPr>
          <w:ilvl w:val="0"/>
          <w:numId w:val="1"/>
        </w:numPr>
        <w:rPr/>
      </w:pPr>
      <w:r w:rsidR="4F21567C">
        <w:rPr/>
        <w:t xml:space="preserve">Early identification of children whose speech, language and communication needs may require </w:t>
      </w:r>
      <w:r w:rsidR="4F21567C">
        <w:rPr/>
        <w:t>targeted</w:t>
      </w:r>
      <w:r w:rsidR="4F21567C">
        <w:rPr/>
        <w:t xml:space="preserve"> or specialist support is as efficient and accessible as possible</w:t>
      </w:r>
      <w:r w:rsidR="4F21567C">
        <w:rPr/>
        <w:t>.</w:t>
      </w:r>
      <w:r w:rsidR="4F21567C">
        <w:rPr/>
        <w:t xml:space="preserve"> </w:t>
      </w:r>
      <w:r w:rsidR="4F21567C">
        <w:rPr/>
        <w:t xml:space="preserve"> </w:t>
      </w:r>
    </w:p>
    <w:p w:rsidR="6D18AE46" w:rsidP="6E7312E9" w:rsidRDefault="6D18AE46" w14:paraId="6DA7E77C" w14:textId="0D6405F8">
      <w:pPr>
        <w:pStyle w:val="Normal"/>
        <w:rPr>
          <w:b w:val="1"/>
          <w:bCs w:val="1"/>
        </w:rPr>
      </w:pPr>
      <w:r w:rsidRPr="6E7312E9" w:rsidR="6D18AE46">
        <w:rPr>
          <w:b w:val="1"/>
          <w:bCs w:val="1"/>
        </w:rPr>
        <w:t>Outcome statements</w:t>
      </w:r>
    </w:p>
    <w:p w:rsidR="15030493" w:rsidP="6E7312E9" w:rsidRDefault="15030493" w14:paraId="1C57DE19" w14:textId="4EDC89CD">
      <w:pPr>
        <w:pStyle w:val="Normal"/>
      </w:pPr>
      <w:r w:rsidR="15030493">
        <w:rPr/>
        <w:t xml:space="preserve">Parent who </w:t>
      </w:r>
      <w:r w:rsidR="15030493">
        <w:rPr/>
        <w:t>attend</w:t>
      </w:r>
      <w:r w:rsidR="15030493">
        <w:rPr/>
        <w:t xml:space="preserve"> </w:t>
      </w:r>
      <w:r w:rsidR="15030493">
        <w:rPr/>
        <w:t>drop in</w:t>
      </w:r>
      <w:r w:rsidR="15030493">
        <w:rPr/>
        <w:t xml:space="preserve"> sessions with their child can </w:t>
      </w:r>
      <w:r w:rsidR="15030493">
        <w:rPr/>
        <w:t>identify</w:t>
      </w:r>
      <w:r w:rsidR="15030493">
        <w:rPr/>
        <w:t xml:space="preserve"> a positive change in their child </w:t>
      </w:r>
      <w:r w:rsidR="5DFA5638">
        <w:rPr/>
        <w:t>following</w:t>
      </w:r>
      <w:r w:rsidR="15030493">
        <w:rPr/>
        <w:t xml:space="preserve"> their attendance</w:t>
      </w:r>
      <w:r w:rsidR="15030493">
        <w:rPr/>
        <w:t xml:space="preserve">.  </w:t>
      </w:r>
      <w:r w:rsidR="15030493">
        <w:rPr/>
        <w:t>Parents have increas</w:t>
      </w:r>
      <w:r w:rsidR="438BAC6F">
        <w:rPr/>
        <w:t>ed</w:t>
      </w:r>
      <w:r w:rsidR="15030493">
        <w:rPr/>
        <w:t xml:space="preserve"> confidence in their role as a key communication partner</w:t>
      </w:r>
      <w:r w:rsidR="2B93DFD4">
        <w:rPr/>
        <w:t>.</w:t>
      </w:r>
    </w:p>
    <w:p w:rsidR="56585487" w:rsidP="6E7312E9" w:rsidRDefault="56585487" w14:paraId="380AD856" w14:textId="02A57296">
      <w:pPr>
        <w:pStyle w:val="Normal"/>
        <w:rPr>
          <w:b w:val="1"/>
          <w:bCs w:val="1"/>
        </w:rPr>
      </w:pPr>
      <w:r w:rsidRPr="6E7312E9" w:rsidR="56585487">
        <w:rPr>
          <w:b w:val="1"/>
          <w:bCs w:val="1"/>
        </w:rPr>
        <w:t>What tools might support you to prove this?</w:t>
      </w:r>
    </w:p>
    <w:p w:rsidR="56585487" w:rsidP="73785E60" w:rsidRDefault="56585487" w14:paraId="73AD8F0F" w14:textId="2990FD25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color w:val="auto"/>
          <w:sz w:val="22"/>
          <w:szCs w:val="22"/>
        </w:rPr>
      </w:pPr>
      <w:r w:rsidRPr="73785E60" w:rsidR="56585487">
        <w:rPr>
          <w:rFonts w:ascii="Calibri" w:hAnsi="Calibri" w:eastAsia="Calibri" w:cs="Calibri"/>
          <w:color w:val="auto"/>
          <w:sz w:val="22"/>
          <w:szCs w:val="22"/>
        </w:rPr>
        <w:t>Early Years Drop-in (access to service) - Parent Evaluation</w:t>
      </w:r>
    </w:p>
    <w:p w:rsidR="2DD833ED" w:rsidP="73785E60" w:rsidRDefault="2DD833ED" w14:paraId="28DAD224" w14:textId="4164ED11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73785E60" w:rsidR="2DD833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Early Years Drop in - Data (per drop in)</w:t>
      </w:r>
    </w:p>
    <w:p w:rsidR="2DD833ED" w:rsidP="73785E60" w:rsidRDefault="2DD833ED" w14:paraId="457BB546" w14:textId="228E5166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73785E60" w:rsidR="2DD833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Early Years Drop-in - Practitioner Evaluation</w:t>
      </w:r>
    </w:p>
    <w:p w:rsidR="793DB043" w:rsidP="6E7312E9" w:rsidRDefault="793DB043" w14:paraId="2936E599" w14:textId="76214F69">
      <w:pPr>
        <w:pStyle w:val="Normal"/>
        <w:rPr>
          <w:b w:val="1"/>
          <w:bCs w:val="1"/>
        </w:rPr>
      </w:pPr>
      <w:r w:rsidRPr="6E7312E9" w:rsidR="793DB043">
        <w:rPr>
          <w:b w:val="1"/>
          <w:bCs w:val="1"/>
        </w:rPr>
        <w:t>What impact data can you expect from this tool?</w:t>
      </w:r>
    </w:p>
    <w:p w:rsidR="793DB043" w:rsidP="6E7312E9" w:rsidRDefault="793DB043" w14:paraId="7563BF4F" w14:textId="35B1F897">
      <w:pPr>
        <w:pStyle w:val="ListParagraph"/>
        <w:numPr>
          <w:ilvl w:val="0"/>
          <w:numId w:val="3"/>
        </w:numPr>
        <w:rPr/>
      </w:pPr>
      <w:r w:rsidR="793DB043">
        <w:rPr/>
        <w:t>Before and after ratings for level of parental concern</w:t>
      </w:r>
    </w:p>
    <w:p w:rsidR="793DB043" w:rsidP="6E7312E9" w:rsidRDefault="793DB043" w14:paraId="7975476E" w14:textId="015D84D6">
      <w:pPr>
        <w:pStyle w:val="ListParagraph"/>
        <w:numPr>
          <w:ilvl w:val="0"/>
          <w:numId w:val="3"/>
        </w:numPr>
        <w:rPr/>
      </w:pPr>
      <w:r w:rsidR="793DB043">
        <w:rPr/>
        <w:t>Before and after ratings for level of parental confidence in support their child’s communication</w:t>
      </w:r>
    </w:p>
    <w:p w:rsidR="793DB043" w:rsidP="6E7312E9" w:rsidRDefault="793DB043" w14:paraId="3828910F" w14:textId="33F2F263">
      <w:pPr>
        <w:pStyle w:val="ListParagraph"/>
        <w:numPr>
          <w:ilvl w:val="0"/>
          <w:numId w:val="3"/>
        </w:numPr>
        <w:rPr/>
      </w:pPr>
      <w:r w:rsidR="793DB043">
        <w:rPr/>
        <w:t xml:space="preserve">Multiple choice options for parents to </w:t>
      </w:r>
      <w:r w:rsidR="793DB043">
        <w:rPr/>
        <w:t>identify</w:t>
      </w:r>
      <w:r w:rsidR="793DB043">
        <w:rPr/>
        <w:t xml:space="preserve"> positive changes in the child’s communication</w:t>
      </w:r>
    </w:p>
    <w:p w:rsidR="793DB043" w:rsidP="6E7312E9" w:rsidRDefault="793DB043" w14:paraId="6E88B400" w14:textId="5BBC7018">
      <w:pPr>
        <w:pStyle w:val="ListParagraph"/>
        <w:numPr>
          <w:ilvl w:val="0"/>
          <w:numId w:val="3"/>
        </w:numPr>
        <w:rPr/>
      </w:pPr>
      <w:r w:rsidR="793DB043">
        <w:rPr/>
        <w:t>Description of positive changes in the child’s communication as seen by the parent</w:t>
      </w:r>
    </w:p>
    <w:p w:rsidR="55DF5284" w:rsidP="73785E60" w:rsidRDefault="55DF5284" w14:paraId="181417F4" w14:textId="6B31AF71">
      <w:pPr>
        <w:pStyle w:val="ListParagraph"/>
        <w:numPr>
          <w:ilvl w:val="0"/>
          <w:numId w:val="3"/>
        </w:numPr>
        <w:rPr/>
      </w:pPr>
      <w:r w:rsidR="55DF5284">
        <w:rPr/>
        <w:t xml:space="preserve">Before and after ratings for level of practitioner knowledge and </w:t>
      </w:r>
      <w:r w:rsidR="55DF5284">
        <w:rPr/>
        <w:t>confidence</w:t>
      </w:r>
    </w:p>
    <w:p w:rsidR="55DF5284" w:rsidP="73785E60" w:rsidRDefault="55DF5284" w14:paraId="427E9DF6" w14:textId="0809975A">
      <w:pPr>
        <w:pStyle w:val="ListParagraph"/>
        <w:numPr>
          <w:ilvl w:val="0"/>
          <w:numId w:val="3"/>
        </w:numPr>
        <w:rPr/>
      </w:pPr>
      <w:r w:rsidR="55DF5284">
        <w:rPr/>
        <w:t>Practitioner observations of changes for the family</w:t>
      </w:r>
    </w:p>
    <w:p w:rsidR="55DF5284" w:rsidP="73785E60" w:rsidRDefault="55DF5284" w14:paraId="44067F8C" w14:textId="00C56F3D">
      <w:pPr>
        <w:pStyle w:val="ListParagraph"/>
        <w:numPr>
          <w:ilvl w:val="0"/>
          <w:numId w:val="3"/>
        </w:numPr>
        <w:rPr/>
      </w:pPr>
      <w:r w:rsidR="55DF5284">
        <w:rPr/>
        <w:t xml:space="preserve">Multiple choice options for practitioners to </w:t>
      </w:r>
      <w:r w:rsidR="55DF5284">
        <w:rPr/>
        <w:t>identify</w:t>
      </w:r>
      <w:r w:rsidR="55DF5284">
        <w:rPr/>
        <w:t xml:space="preserve"> positive changes in the child’s communication</w:t>
      </w:r>
    </w:p>
    <w:p w:rsidR="6C7D191E" w:rsidP="73785E60" w:rsidRDefault="6C7D191E" w14:paraId="3C0E9B24" w14:textId="74B25DB6">
      <w:pPr>
        <w:pStyle w:val="ListParagraph"/>
        <w:numPr>
          <w:ilvl w:val="0"/>
          <w:numId w:val="3"/>
        </w:numPr>
        <w:rPr/>
      </w:pPr>
      <w:r w:rsidR="6C7D191E">
        <w:rPr/>
        <w:t>Description of positive changes in the child’s communication as seen by the practitioner</w:t>
      </w:r>
    </w:p>
    <w:p w:rsidR="32846355" w:rsidP="6E7312E9" w:rsidRDefault="32846355" w14:paraId="25092104" w14:textId="25719C10">
      <w:pPr>
        <w:pStyle w:val="Normal"/>
        <w:rPr>
          <w:b w:val="1"/>
          <w:bCs w:val="1"/>
        </w:rPr>
      </w:pPr>
      <w:r w:rsidRPr="73785E60" w:rsidR="32846355">
        <w:rPr>
          <w:b w:val="1"/>
          <w:bCs w:val="1"/>
        </w:rPr>
        <w:t>What quality data can you expect from t</w:t>
      </w:r>
      <w:r w:rsidRPr="73785E60" w:rsidR="16BD6B8F">
        <w:rPr>
          <w:b w:val="1"/>
          <w:bCs w:val="1"/>
        </w:rPr>
        <w:t xml:space="preserve">hese </w:t>
      </w:r>
      <w:r w:rsidRPr="73785E60" w:rsidR="32846355">
        <w:rPr>
          <w:b w:val="1"/>
          <w:bCs w:val="1"/>
        </w:rPr>
        <w:t>tool</w:t>
      </w:r>
      <w:r w:rsidRPr="73785E60" w:rsidR="76D9A076">
        <w:rPr>
          <w:b w:val="1"/>
          <w:bCs w:val="1"/>
        </w:rPr>
        <w:t>s</w:t>
      </w:r>
      <w:r w:rsidRPr="73785E60" w:rsidR="32846355">
        <w:rPr>
          <w:b w:val="1"/>
          <w:bCs w:val="1"/>
        </w:rPr>
        <w:t>?</w:t>
      </w:r>
    </w:p>
    <w:p w:rsidR="32846355" w:rsidP="6E7312E9" w:rsidRDefault="32846355" w14:paraId="4CA814CC" w14:textId="44816980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2846355">
        <w:rPr/>
        <w:t xml:space="preserve">Multiple choice options for parents to </w:t>
      </w:r>
      <w:r w:rsidR="32846355">
        <w:rPr/>
        <w:t>identify</w:t>
      </w:r>
      <w:r w:rsidR="32846355">
        <w:rPr/>
        <w:t xml:space="preserve"> how they have changed the way they support their </w:t>
      </w:r>
      <w:r w:rsidR="32846355">
        <w:rPr/>
        <w:t>child</w:t>
      </w:r>
    </w:p>
    <w:p w:rsidR="32846355" w:rsidP="6E7312E9" w:rsidRDefault="32846355" w14:paraId="006E4015" w14:textId="798344C7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2846355">
        <w:rPr/>
        <w:t>Description of how the parent</w:t>
      </w:r>
      <w:r w:rsidR="4FF788FD">
        <w:rPr/>
        <w:t xml:space="preserve"> has changed the way they support their child</w:t>
      </w:r>
    </w:p>
    <w:p w:rsidR="3C3793FF" w:rsidP="73785E60" w:rsidRDefault="3C3793FF" w14:paraId="3F11516A" w14:textId="3DF76A2C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C3793FF">
        <w:rPr/>
        <w:t xml:space="preserve">Multiple choice options for practitioners to </w:t>
      </w:r>
      <w:r w:rsidR="3C3793FF">
        <w:rPr/>
        <w:t>identify</w:t>
      </w:r>
      <w:r w:rsidR="3C3793FF">
        <w:rPr/>
        <w:t xml:space="preserve"> how they have changed the way they support the child or family</w:t>
      </w:r>
    </w:p>
    <w:p w:rsidR="4FF788FD" w:rsidP="6E7312E9" w:rsidRDefault="4FF788FD" w14:paraId="7745AB1C" w14:textId="3893CF17">
      <w:pPr>
        <w:pStyle w:val="Normal"/>
        <w:ind w:left="0"/>
        <w:rPr>
          <w:b w:val="1"/>
          <w:bCs w:val="1"/>
        </w:rPr>
      </w:pPr>
      <w:r w:rsidRPr="73785E60" w:rsidR="4FF788FD">
        <w:rPr>
          <w:b w:val="1"/>
          <w:bCs w:val="1"/>
        </w:rPr>
        <w:t xml:space="preserve">What input data can you expect </w:t>
      </w:r>
      <w:r w:rsidRPr="73785E60" w:rsidR="4FF788FD">
        <w:rPr>
          <w:b w:val="1"/>
          <w:bCs w:val="1"/>
        </w:rPr>
        <w:t xml:space="preserve">from </w:t>
      </w:r>
      <w:r w:rsidRPr="73785E60" w:rsidR="4FF788FD">
        <w:rPr>
          <w:b w:val="1"/>
          <w:bCs w:val="1"/>
        </w:rPr>
        <w:t>t</w:t>
      </w:r>
      <w:r w:rsidRPr="73785E60" w:rsidR="4CC28683">
        <w:rPr>
          <w:b w:val="1"/>
          <w:bCs w:val="1"/>
        </w:rPr>
        <w:t xml:space="preserve">hese </w:t>
      </w:r>
      <w:r w:rsidRPr="73785E60" w:rsidR="4FF788FD">
        <w:rPr>
          <w:b w:val="1"/>
          <w:bCs w:val="1"/>
        </w:rPr>
        <w:t>tool</w:t>
      </w:r>
      <w:r w:rsidRPr="73785E60" w:rsidR="692B5088">
        <w:rPr>
          <w:b w:val="1"/>
          <w:bCs w:val="1"/>
        </w:rPr>
        <w:t>s</w:t>
      </w:r>
      <w:r w:rsidRPr="73785E60" w:rsidR="4FF788FD">
        <w:rPr>
          <w:b w:val="1"/>
          <w:bCs w:val="1"/>
        </w:rPr>
        <w:t>?</w:t>
      </w:r>
    </w:p>
    <w:p w:rsidR="4FF788FD" w:rsidP="6E7312E9" w:rsidRDefault="4FF788FD" w14:paraId="6D8F5A79" w14:textId="79DB520E">
      <w:pPr>
        <w:pStyle w:val="ListParagraph"/>
        <w:numPr>
          <w:ilvl w:val="0"/>
          <w:numId w:val="4"/>
        </w:numPr>
        <w:rPr/>
      </w:pPr>
      <w:r w:rsidR="6F1BCC7A">
        <w:rPr/>
        <w:t>How many people attended, when and what the outcome was</w:t>
      </w:r>
    </w:p>
    <w:p w:rsidR="4FF788FD" w:rsidP="6E7312E9" w:rsidRDefault="4FF788FD" w14:paraId="0FFBA21A" w14:textId="132AF138">
      <w:pPr>
        <w:pStyle w:val="ListParagraph"/>
        <w:numPr>
          <w:ilvl w:val="0"/>
          <w:numId w:val="4"/>
        </w:numPr>
        <w:rPr/>
      </w:pPr>
      <w:r w:rsidR="6F1BCC7A">
        <w:rPr/>
        <w:t>Where people attended</w:t>
      </w:r>
    </w:p>
    <w:p w:rsidR="4FF788FD" w:rsidP="6E7312E9" w:rsidRDefault="4FF788FD" w14:paraId="1B9858A7" w14:textId="13623816">
      <w:pPr>
        <w:pStyle w:val="ListParagraph"/>
        <w:numPr>
          <w:ilvl w:val="0"/>
          <w:numId w:val="4"/>
        </w:numPr>
        <w:rPr/>
      </w:pPr>
      <w:r w:rsidR="4FF788FD">
        <w:rPr/>
        <w:t>Why people attended</w:t>
      </w:r>
    </w:p>
    <w:p w:rsidR="4FF788FD" w:rsidP="6E7312E9" w:rsidRDefault="4FF788FD" w14:paraId="1F9B4625" w14:textId="3C8934F9">
      <w:pPr>
        <w:pStyle w:val="ListParagraph"/>
        <w:numPr>
          <w:ilvl w:val="0"/>
          <w:numId w:val="4"/>
        </w:numPr>
        <w:rPr/>
      </w:pPr>
      <w:r w:rsidR="4FF788FD">
        <w:rPr/>
        <w:t>What is the parent’s perspective on what happened at the session</w:t>
      </w:r>
    </w:p>
    <w:p w:rsidR="7C76748B" w:rsidP="73785E60" w:rsidRDefault="7C76748B" w14:paraId="5FB14728" w14:textId="0827B0D4">
      <w:pPr>
        <w:pStyle w:val="ListParagraph"/>
        <w:numPr>
          <w:ilvl w:val="0"/>
          <w:numId w:val="4"/>
        </w:numPr>
        <w:rPr/>
      </w:pPr>
      <w:r w:rsidR="7C76748B">
        <w:rPr/>
        <w:t>What is the practitioner’s perspective on what happened at the session</w:t>
      </w:r>
    </w:p>
    <w:p w:rsidR="6E7312E9" w:rsidP="6E7312E9" w:rsidRDefault="6E7312E9" w14:paraId="0EFDA53D" w14:textId="7662DF4F">
      <w:pPr>
        <w:pStyle w:val="Normal"/>
        <w:ind w:left="0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9a5a9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f6593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17610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a7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D844EB"/>
    <w:rsid w:val="005ECEEF"/>
    <w:rsid w:val="091E00CF"/>
    <w:rsid w:val="0A9A0D09"/>
    <w:rsid w:val="13D7331D"/>
    <w:rsid w:val="15030493"/>
    <w:rsid w:val="16258645"/>
    <w:rsid w:val="16BD6B8F"/>
    <w:rsid w:val="1D601FC6"/>
    <w:rsid w:val="1E2E1057"/>
    <w:rsid w:val="21494F13"/>
    <w:rsid w:val="222ACE6F"/>
    <w:rsid w:val="223390E9"/>
    <w:rsid w:val="2B93DFD4"/>
    <w:rsid w:val="2DD833ED"/>
    <w:rsid w:val="2E100B3E"/>
    <w:rsid w:val="30BD26EB"/>
    <w:rsid w:val="32846355"/>
    <w:rsid w:val="34C01FAA"/>
    <w:rsid w:val="399390CD"/>
    <w:rsid w:val="3AED2CC6"/>
    <w:rsid w:val="3C3793FF"/>
    <w:rsid w:val="438BAC6F"/>
    <w:rsid w:val="4697F6F8"/>
    <w:rsid w:val="470A7A03"/>
    <w:rsid w:val="4CA70E77"/>
    <w:rsid w:val="4CC28683"/>
    <w:rsid w:val="4F21567C"/>
    <w:rsid w:val="4FF788FD"/>
    <w:rsid w:val="517A7F9A"/>
    <w:rsid w:val="524D2CAA"/>
    <w:rsid w:val="55DF5284"/>
    <w:rsid w:val="56585487"/>
    <w:rsid w:val="5CD844EB"/>
    <w:rsid w:val="5DFA5638"/>
    <w:rsid w:val="5F339D38"/>
    <w:rsid w:val="64070E5B"/>
    <w:rsid w:val="692B5088"/>
    <w:rsid w:val="6A9F5BEA"/>
    <w:rsid w:val="6BF8F7E3"/>
    <w:rsid w:val="6C3B2C4B"/>
    <w:rsid w:val="6C7D191E"/>
    <w:rsid w:val="6D18AE46"/>
    <w:rsid w:val="6D94C844"/>
    <w:rsid w:val="6DB917D0"/>
    <w:rsid w:val="6E7312E9"/>
    <w:rsid w:val="6EA4ED3D"/>
    <w:rsid w:val="6F1BCC7A"/>
    <w:rsid w:val="710E9D6E"/>
    <w:rsid w:val="73785E60"/>
    <w:rsid w:val="746EA926"/>
    <w:rsid w:val="76939D1C"/>
    <w:rsid w:val="76D9A076"/>
    <w:rsid w:val="773BAA8A"/>
    <w:rsid w:val="793DB043"/>
    <w:rsid w:val="7C76748B"/>
    <w:rsid w:val="7D272E2C"/>
    <w:rsid w:val="7EC2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844EB"/>
  <w15:chartTrackingRefBased/>
  <w15:docId w15:val="{1E74AEE5-E386-46EA-8877-946C3B51D3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numbering" Target="/word/numbering.xml" Id="R2028706428834e1c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0E5C91C04BB4CA3666ECCCCD83D10" ma:contentTypeVersion="14" ma:contentTypeDescription="Create a new document." ma:contentTypeScope="" ma:versionID="c66f6357f177309ed2fefbb11273f659">
  <xsd:schema xmlns:xsd="http://www.w3.org/2001/XMLSchema" xmlns:xs="http://www.w3.org/2001/XMLSchema" xmlns:p="http://schemas.microsoft.com/office/2006/metadata/properties" xmlns:ns2="8470313d-3b58-4dd5-a4b1-65251f02be7a" xmlns:ns3="7ff91654-66cd-4798-bd12-78bac2c99d3a" targetNamespace="http://schemas.microsoft.com/office/2006/metadata/properties" ma:root="true" ma:fieldsID="45aa2bf6edf34bffdd43a944976e9630" ns2:_="" ns3:_="">
    <xsd:import namespace="8470313d-3b58-4dd5-a4b1-65251f02be7a"/>
    <xsd:import namespace="7ff91654-66cd-4798-bd12-78bac2c99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0313d-3b58-4dd5-a4b1-65251f02b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db282a-f6f0-4104-bb4d-bc2a07170c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91654-66cd-4798-bd12-78bac2c99d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eb7397-4b8f-434e-9c00-eaa75bb571a0}" ma:internalName="TaxCatchAll" ma:showField="CatchAllData" ma:web="7ff91654-66cd-4798-bd12-78bac2c99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f91654-66cd-4798-bd12-78bac2c99d3a" xsi:nil="true"/>
    <lcf76f155ced4ddcb4097134ff3c332f xmlns="8470313d-3b58-4dd5-a4b1-65251f02be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52D4F6-9096-46E3-BBA6-0E7C05C54A25}"/>
</file>

<file path=customXml/itemProps2.xml><?xml version="1.0" encoding="utf-8"?>
<ds:datastoreItem xmlns:ds="http://schemas.openxmlformats.org/officeDocument/2006/customXml" ds:itemID="{D474ACF3-936E-4DE4-818F-9F693DD04760}"/>
</file>

<file path=customXml/itemProps3.xml><?xml version="1.0" encoding="utf-8"?>
<ds:datastoreItem xmlns:ds="http://schemas.openxmlformats.org/officeDocument/2006/customXml" ds:itemID="{D98E986D-EF4A-4CCA-9BB2-346FC00612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Marnie Crew</dc:creator>
  <cp:keywords/>
  <dc:description/>
  <cp:lastModifiedBy>Marnie Crew</cp:lastModifiedBy>
  <cp:revision>3</cp:revision>
  <dcterms:created xsi:type="dcterms:W3CDTF">2023-06-20T13:02:06Z</dcterms:created>
  <dcterms:modified xsi:type="dcterms:W3CDTF">2023-12-06T10:24:45Z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0x01010032D0E5C91C04BB4CA3666ECCCCD83D10</vt:lpwstr>
  </property>
  <property fmtid="{D5CDD505-2E9C-101B-9397-08002B2CF9AE}" pid="3" name="MediaServiceImageTags">
    <vt:lpwstr/>
  </property>
</Properties>
</file>